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81" w:rsidRPr="001A2381" w:rsidRDefault="001A2381">
      <w:pPr>
        <w:rPr>
          <w:rFonts w:ascii="Arial" w:hAnsi="Arial" w:cs="Arial"/>
          <w:b/>
          <w:color w:val="215868" w:themeColor="accent5" w:themeShade="80"/>
          <w:sz w:val="44"/>
          <w:szCs w:val="44"/>
        </w:rPr>
      </w:pPr>
      <w:r w:rsidRPr="001A2381">
        <w:rPr>
          <w:rFonts w:ascii="Arial" w:hAnsi="Arial" w:cs="Arial"/>
          <w:b/>
          <w:color w:val="215868" w:themeColor="accent5" w:themeShade="80"/>
          <w:sz w:val="44"/>
          <w:szCs w:val="44"/>
        </w:rPr>
        <w:t xml:space="preserve">Interventional Pulmonology </w:t>
      </w:r>
    </w:p>
    <w:p w:rsidR="00756A49" w:rsidRPr="005D5B8A" w:rsidRDefault="001A2E5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T-T</w:t>
      </w:r>
      <w:r w:rsidR="0074749F">
        <w:rPr>
          <w:rFonts w:ascii="Times New Roman" w:hAnsi="Times New Roman" w:cs="Times New Roman"/>
          <w:b/>
          <w:sz w:val="44"/>
          <w:szCs w:val="44"/>
        </w:rPr>
        <w:t>ubes</w:t>
      </w:r>
      <w:r w:rsidR="00801AC2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B14C1D" w:rsidRPr="005D5B8A">
        <w:rPr>
          <w:rFonts w:ascii="Times New Roman" w:hAnsi="Times New Roman" w:cs="Times New Roman"/>
          <w:b/>
          <w:sz w:val="44"/>
          <w:szCs w:val="44"/>
        </w:rPr>
        <w:t>Patient Information</w:t>
      </w:r>
    </w:p>
    <w:p w:rsidR="001A2E5F" w:rsidRPr="007969F7" w:rsidRDefault="001A2E5F" w:rsidP="007042DC">
      <w:pPr>
        <w:spacing w:after="0"/>
        <w:jc w:val="both"/>
        <w:rPr>
          <w:rFonts w:ascii="Times New Roman" w:hAnsi="Times New Roman" w:cs="Times New Roman"/>
        </w:rPr>
      </w:pPr>
      <w:r w:rsidRPr="007969F7">
        <w:rPr>
          <w:rFonts w:ascii="Times New Roman" w:hAnsi="Times New Roman" w:cs="Times New Roman"/>
        </w:rPr>
        <w:t>The Montgomery</w:t>
      </w:r>
      <w:r w:rsidR="004B7A49">
        <w:rPr>
          <w:rFonts w:ascii="Times New Roman" w:hAnsi="Times New Roman" w:cs="Times New Roman"/>
        </w:rPr>
        <w:t>® Safe-</w:t>
      </w:r>
      <w:r w:rsidRPr="007969F7">
        <w:rPr>
          <w:rFonts w:ascii="Times New Roman" w:hAnsi="Times New Roman" w:cs="Times New Roman"/>
        </w:rPr>
        <w:t xml:space="preserve">T-Tubes (Image 1) are silicone tubes that were designed to maintain access to the airway and to provide support to an obstructed </w:t>
      </w:r>
      <w:r w:rsidR="00DB63C2">
        <w:rPr>
          <w:rFonts w:ascii="Times New Roman" w:hAnsi="Times New Roman" w:cs="Times New Roman"/>
        </w:rPr>
        <w:t xml:space="preserve">or narrowed </w:t>
      </w:r>
      <w:r w:rsidRPr="007969F7">
        <w:rPr>
          <w:rFonts w:ascii="Times New Roman" w:hAnsi="Times New Roman" w:cs="Times New Roman"/>
        </w:rPr>
        <w:t xml:space="preserve">windpipe (trachea).  They have a </w:t>
      </w:r>
      <w:r w:rsidR="00DB63C2">
        <w:rPr>
          <w:rFonts w:ascii="Times New Roman" w:hAnsi="Times New Roman" w:cs="Times New Roman"/>
        </w:rPr>
        <w:t>“</w:t>
      </w:r>
      <w:r w:rsidRPr="007969F7">
        <w:rPr>
          <w:rFonts w:ascii="Times New Roman" w:hAnsi="Times New Roman" w:cs="Times New Roman"/>
        </w:rPr>
        <w:t>T</w:t>
      </w:r>
      <w:r w:rsidR="00DB63C2">
        <w:rPr>
          <w:rFonts w:ascii="Times New Roman" w:hAnsi="Times New Roman" w:cs="Times New Roman"/>
        </w:rPr>
        <w:t>”</w:t>
      </w:r>
      <w:r w:rsidRPr="007969F7">
        <w:rPr>
          <w:rFonts w:ascii="Times New Roman" w:hAnsi="Times New Roman" w:cs="Times New Roman"/>
        </w:rPr>
        <w:t xml:space="preserve"> form with one horizontal external limb and an internal vertical limb. The tube is also supplied with a plug</w:t>
      </w:r>
      <w:r w:rsidR="004B7A49">
        <w:rPr>
          <w:rFonts w:ascii="Times New Roman" w:hAnsi="Times New Roman" w:cs="Times New Roman"/>
        </w:rPr>
        <w:t xml:space="preserve"> (cap)</w:t>
      </w:r>
      <w:r w:rsidRPr="007969F7">
        <w:rPr>
          <w:rFonts w:ascii="Times New Roman" w:hAnsi="Times New Roman" w:cs="Times New Roman"/>
        </w:rPr>
        <w:t xml:space="preserve"> attached to the external limb. They serve as a stent (an expandable tube inserted to open a narrow area of the windpipe) and a tracheostomy (surgical access to the trachea) as seen </w:t>
      </w:r>
      <w:r w:rsidRPr="00DB63C2">
        <w:rPr>
          <w:rFonts w:ascii="Times New Roman" w:hAnsi="Times New Roman" w:cs="Times New Roman"/>
        </w:rPr>
        <w:t>in Image 2.</w:t>
      </w:r>
      <w:r w:rsidRPr="007969F7">
        <w:rPr>
          <w:rFonts w:ascii="Times New Roman" w:hAnsi="Times New Roman" w:cs="Times New Roman"/>
        </w:rPr>
        <w:t xml:space="preserve"> </w:t>
      </w:r>
    </w:p>
    <w:p w:rsidR="001A2E5F" w:rsidRDefault="001A2E5F" w:rsidP="005D5B8A">
      <w:pPr>
        <w:spacing w:after="0"/>
        <w:rPr>
          <w:rFonts w:ascii="Times New Roman" w:hAnsi="Times New Roman" w:cs="Times New Roman"/>
        </w:rPr>
      </w:pPr>
    </w:p>
    <w:p w:rsidR="007042DC" w:rsidRDefault="007042DC" w:rsidP="005D5B8A">
      <w:pPr>
        <w:spacing w:after="0"/>
        <w:rPr>
          <w:rFonts w:ascii="Times New Roman" w:hAnsi="Times New Roman" w:cs="Times New Roman"/>
          <w:b/>
        </w:rPr>
      </w:pPr>
      <w:r w:rsidRPr="007969F7">
        <w:rPr>
          <w:noProof/>
        </w:rPr>
        <w:drawing>
          <wp:anchor distT="0" distB="0" distL="114300" distR="114300" simplePos="0" relativeHeight="251662335" behindDoc="0" locked="0" layoutInCell="1" allowOverlap="1" wp14:anchorId="35551385" wp14:editId="1BDAA7F7">
            <wp:simplePos x="0" y="0"/>
            <wp:positionH relativeFrom="margin">
              <wp:posOffset>95250</wp:posOffset>
            </wp:positionH>
            <wp:positionV relativeFrom="margin">
              <wp:posOffset>2194560</wp:posOffset>
            </wp:positionV>
            <wp:extent cx="2152650" cy="2152650"/>
            <wp:effectExtent l="171450" t="171450" r="190500" b="190500"/>
            <wp:wrapSquare wrapText="bothSides"/>
            <wp:docPr id="37" name="Picture 37" descr="http://www.bosmed.com/typo3temp/pics/1f243caa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smed.com/typo3temp/pics/1f243caa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C1D" w:rsidRPr="007969F7" w:rsidRDefault="008A4578" w:rsidP="005D5B8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REASONS FOR T-TUBES</w:t>
      </w:r>
      <w:r w:rsidR="00425F90" w:rsidRPr="007969F7">
        <w:rPr>
          <w:rFonts w:ascii="Times New Roman" w:hAnsi="Times New Roman" w:cs="Times New Roman"/>
          <w:b/>
        </w:rPr>
        <w:t xml:space="preserve">: </w:t>
      </w:r>
    </w:p>
    <w:p w:rsidR="001A2E5F" w:rsidRPr="007969F7" w:rsidRDefault="004B7A49" w:rsidP="0042713D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T-t</w:t>
      </w:r>
      <w:r w:rsidR="001A2E5F" w:rsidRPr="007969F7">
        <w:rPr>
          <w:rFonts w:ascii="Times New Roman" w:hAnsi="Times New Roman" w:cs="Times New Roman"/>
          <w:noProof/>
        </w:rPr>
        <w:t xml:space="preserve">ubes can be </w:t>
      </w:r>
      <w:r>
        <w:rPr>
          <w:rFonts w:ascii="Times New Roman" w:hAnsi="Times New Roman" w:cs="Times New Roman"/>
          <w:noProof/>
        </w:rPr>
        <w:t>placed in patients airway for</w:t>
      </w:r>
      <w:r w:rsidR="001A2E5F" w:rsidRPr="007969F7">
        <w:rPr>
          <w:rFonts w:ascii="Times New Roman" w:hAnsi="Times New Roman" w:cs="Times New Roman"/>
          <w:noProof/>
        </w:rPr>
        <w:t xml:space="preserve"> benign (non-cancerous) or malignant </w:t>
      </w:r>
      <w:r>
        <w:rPr>
          <w:rFonts w:ascii="Times New Roman" w:hAnsi="Times New Roman" w:cs="Times New Roman"/>
          <w:noProof/>
        </w:rPr>
        <w:t>diseases</w:t>
      </w:r>
      <w:r w:rsidR="001A2E5F" w:rsidRPr="007969F7">
        <w:rPr>
          <w:rFonts w:ascii="Times New Roman" w:hAnsi="Times New Roman" w:cs="Times New Roman"/>
          <w:noProof/>
        </w:rPr>
        <w:t xml:space="preserve"> in patient who are not good surgical candidates or patients who have not had a successful surgical procedure. For example, they can be used when patients are having diffuclty breathing or clearing secretions related to a blockage in their windpi</w:t>
      </w:r>
      <w:r w:rsidR="00797AE5">
        <w:rPr>
          <w:rFonts w:ascii="Times New Roman" w:hAnsi="Times New Roman" w:cs="Times New Roman"/>
          <w:noProof/>
        </w:rPr>
        <w:t>pe. A T-</w:t>
      </w:r>
      <w:r>
        <w:rPr>
          <w:rFonts w:ascii="Times New Roman" w:hAnsi="Times New Roman" w:cs="Times New Roman"/>
          <w:noProof/>
        </w:rPr>
        <w:t>t</w:t>
      </w:r>
      <w:r w:rsidR="00797AE5">
        <w:rPr>
          <w:rFonts w:ascii="Times New Roman" w:hAnsi="Times New Roman" w:cs="Times New Roman"/>
          <w:noProof/>
        </w:rPr>
        <w:t>ube can also be used to</w:t>
      </w:r>
      <w:r w:rsidR="001A2E5F" w:rsidRPr="007969F7">
        <w:rPr>
          <w:rFonts w:ascii="Times New Roman" w:hAnsi="Times New Roman" w:cs="Times New Roman"/>
          <w:noProof/>
        </w:rPr>
        <w:t xml:space="preserve"> open </w:t>
      </w:r>
      <w:r w:rsidR="00797AE5">
        <w:rPr>
          <w:rFonts w:ascii="Times New Roman" w:hAnsi="Times New Roman" w:cs="Times New Roman"/>
          <w:noProof/>
        </w:rPr>
        <w:t>an airway when narrowed by scaring</w:t>
      </w:r>
      <w:r>
        <w:rPr>
          <w:rFonts w:ascii="Times New Roman" w:hAnsi="Times New Roman" w:cs="Times New Roman"/>
          <w:noProof/>
        </w:rPr>
        <w:t xml:space="preserve"> in the windpipe or compression</w:t>
      </w:r>
      <w:r w:rsidR="001A2E5F" w:rsidRPr="007969F7">
        <w:rPr>
          <w:rFonts w:ascii="Times New Roman" w:hAnsi="Times New Roman" w:cs="Times New Roman"/>
          <w:noProof/>
        </w:rPr>
        <w:t xml:space="preserve"> from a mass outside of the trachea. </w:t>
      </w:r>
    </w:p>
    <w:p w:rsidR="00BC32ED" w:rsidRDefault="00BC32ED" w:rsidP="005D5B8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BC32ED" w:rsidRDefault="006715A5" w:rsidP="005D5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32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5C495DA" wp14:editId="11B5C702">
                <wp:simplePos x="0" y="0"/>
                <wp:positionH relativeFrom="column">
                  <wp:posOffset>-2628900</wp:posOffset>
                </wp:positionH>
                <wp:positionV relativeFrom="paragraph">
                  <wp:posOffset>17145</wp:posOffset>
                </wp:positionV>
                <wp:extent cx="2638425" cy="5334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42DC" w:rsidRPr="006715A5" w:rsidRDefault="001A518A" w:rsidP="006715A5"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Image 1</w:t>
                            </w:r>
                            <w:r w:rsidR="005C74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715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Standard Safe-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T-Tube</w:t>
                            </w:r>
                            <w:r w:rsidR="00FE7F7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15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  <w:t>TM</w:t>
                            </w:r>
                            <w:r w:rsidR="006715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A518A" w:rsidRDefault="001A518A" w:rsidP="007042D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Photo courtesy of Boston Medical Products</w:t>
                            </w:r>
                          </w:p>
                          <w:p w:rsidR="005C7432" w:rsidRPr="00993870" w:rsidRDefault="005C7432" w:rsidP="005C743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07pt;margin-top:1.35pt;width:207.75pt;height:42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" fillcolor="window" stroked="f" strokeweight=".5pt">
                <v:textbox>
                  <w:txbxContent>
                    <w:p w:rsidR="007042DC" w:rsidRPr="006715A5" w:rsidRDefault="001A518A" w:rsidP="006715A5">
                      <w:pPr>
                        <w:spacing w:before="240"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Image 1</w:t>
                      </w:r>
                      <w:r w:rsidR="005C743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: </w:t>
                      </w:r>
                      <w:r w:rsidR="006715A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Standard Safe-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T-Tube</w:t>
                      </w:r>
                      <w:r w:rsidR="00FE7F7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6715A5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</w:rPr>
                        <w:t>TM</w:t>
                      </w:r>
                      <w:r w:rsidR="006715A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1A518A" w:rsidRDefault="001A518A" w:rsidP="007042DC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Photo courtesy of Boston Medical Products</w:t>
                      </w:r>
                    </w:p>
                    <w:p w:rsidR="005C7432" w:rsidRPr="00993870" w:rsidRDefault="005C7432" w:rsidP="005C743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32ED" w:rsidRDefault="005A0359" w:rsidP="005D5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8479" behindDoc="0" locked="0" layoutInCell="1" allowOverlap="1" wp14:anchorId="4AADFE1B" wp14:editId="0FFA2D4D">
            <wp:simplePos x="0" y="0"/>
            <wp:positionH relativeFrom="margin">
              <wp:posOffset>3352800</wp:posOffset>
            </wp:positionH>
            <wp:positionV relativeFrom="margin">
              <wp:posOffset>4475480</wp:posOffset>
            </wp:positionV>
            <wp:extent cx="2428875" cy="2400300"/>
            <wp:effectExtent l="133350" t="114300" r="142875" b="171450"/>
            <wp:wrapSquare wrapText="bothSides"/>
            <wp:docPr id="4" name="Picture 4" descr="C:\Users\apaton\IP PICS\Ttubeun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aton\IP PICS\Ttubeunedit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00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969F7" w:rsidRDefault="007969F7" w:rsidP="005D5B8A">
      <w:pPr>
        <w:spacing w:after="0"/>
        <w:rPr>
          <w:rFonts w:ascii="Times New Roman" w:hAnsi="Times New Roman" w:cs="Times New Roman"/>
          <w:b/>
        </w:rPr>
      </w:pPr>
    </w:p>
    <w:p w:rsidR="007969F7" w:rsidRDefault="007969F7" w:rsidP="005D5B8A">
      <w:pPr>
        <w:spacing w:after="0"/>
        <w:rPr>
          <w:rFonts w:ascii="Times New Roman" w:hAnsi="Times New Roman" w:cs="Times New Roman"/>
          <w:b/>
        </w:rPr>
      </w:pPr>
    </w:p>
    <w:p w:rsidR="00C74279" w:rsidRDefault="00C74279" w:rsidP="005D5B8A">
      <w:pPr>
        <w:spacing w:after="0"/>
        <w:rPr>
          <w:rFonts w:ascii="Times New Roman" w:hAnsi="Times New Roman" w:cs="Times New Roman"/>
          <w:b/>
        </w:rPr>
      </w:pPr>
    </w:p>
    <w:p w:rsidR="00B14C1D" w:rsidRPr="007969F7" w:rsidRDefault="001A2E5F" w:rsidP="005D5B8A">
      <w:pPr>
        <w:spacing w:after="0"/>
        <w:rPr>
          <w:rFonts w:ascii="Times New Roman" w:hAnsi="Times New Roman" w:cs="Times New Roman"/>
          <w:b/>
        </w:rPr>
      </w:pPr>
      <w:r w:rsidRPr="007969F7">
        <w:rPr>
          <w:rFonts w:ascii="Times New Roman" w:hAnsi="Times New Roman" w:cs="Times New Roman"/>
          <w:b/>
        </w:rPr>
        <w:t>ADVANTAGES</w:t>
      </w:r>
      <w:r w:rsidR="00B14C1D" w:rsidRPr="007969F7">
        <w:rPr>
          <w:rFonts w:ascii="Times New Roman" w:hAnsi="Times New Roman" w:cs="Times New Roman"/>
          <w:b/>
        </w:rPr>
        <w:t xml:space="preserve">: </w:t>
      </w:r>
    </w:p>
    <w:p w:rsidR="00673F15" w:rsidRPr="007969F7" w:rsidRDefault="006715A5" w:rsidP="00F50E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T-t</w:t>
      </w:r>
      <w:r w:rsidR="001A2E5F" w:rsidRPr="007969F7">
        <w:rPr>
          <w:rFonts w:ascii="Times New Roman" w:hAnsi="Times New Roman" w:cs="Times New Roman"/>
        </w:rPr>
        <w:t xml:space="preserve">ubes allow uninterrupted flow of air into the lungs while providing support to </w:t>
      </w:r>
      <w:r w:rsidR="001E68B7" w:rsidRPr="007969F7">
        <w:rPr>
          <w:rFonts w:ascii="Times New Roman" w:hAnsi="Times New Roman" w:cs="Times New Roman"/>
        </w:rPr>
        <w:t>the</w:t>
      </w:r>
      <w:r w:rsidR="001A2E5F" w:rsidRPr="007969F7">
        <w:rPr>
          <w:rFonts w:ascii="Times New Roman" w:hAnsi="Times New Roman" w:cs="Times New Roman"/>
        </w:rPr>
        <w:t xml:space="preserve"> windpipe. </w:t>
      </w:r>
      <w:r>
        <w:rPr>
          <w:rFonts w:ascii="Times New Roman" w:hAnsi="Times New Roman" w:cs="Times New Roman"/>
        </w:rPr>
        <w:t>With a T-t</w:t>
      </w:r>
      <w:r w:rsidR="001E68B7" w:rsidRPr="007969F7">
        <w:rPr>
          <w:rFonts w:ascii="Times New Roman" w:hAnsi="Times New Roman" w:cs="Times New Roman"/>
        </w:rPr>
        <w:t>ube in place patients can breath</w:t>
      </w:r>
      <w:r w:rsidR="00797AE5">
        <w:rPr>
          <w:rFonts w:ascii="Times New Roman" w:hAnsi="Times New Roman" w:cs="Times New Roman"/>
        </w:rPr>
        <w:t>e</w:t>
      </w:r>
      <w:r w:rsidR="001E68B7" w:rsidRPr="007969F7">
        <w:rPr>
          <w:rFonts w:ascii="Times New Roman" w:hAnsi="Times New Roman" w:cs="Times New Roman"/>
        </w:rPr>
        <w:t xml:space="preserve"> and speak normally</w:t>
      </w:r>
      <w:r>
        <w:rPr>
          <w:rFonts w:ascii="Times New Roman" w:hAnsi="Times New Roman" w:cs="Times New Roman"/>
        </w:rPr>
        <w:t xml:space="preserve"> through their mouth</w:t>
      </w:r>
      <w:r w:rsidR="001E68B7" w:rsidRPr="007969F7">
        <w:rPr>
          <w:rFonts w:ascii="Times New Roman" w:hAnsi="Times New Roman" w:cs="Times New Roman"/>
        </w:rPr>
        <w:t xml:space="preserve">. They are typically well tolerated by patients and can be kept in place for many years. </w:t>
      </w:r>
      <w:r w:rsidR="00DB63C2">
        <w:rPr>
          <w:rFonts w:ascii="Times New Roman" w:hAnsi="Times New Roman" w:cs="Times New Roman"/>
        </w:rPr>
        <w:t xml:space="preserve">For individuals who </w:t>
      </w:r>
      <w:r>
        <w:rPr>
          <w:rFonts w:ascii="Times New Roman" w:hAnsi="Times New Roman" w:cs="Times New Roman"/>
        </w:rPr>
        <w:t>have</w:t>
      </w:r>
      <w:r w:rsidR="00DB63C2">
        <w:rPr>
          <w:rFonts w:ascii="Times New Roman" w:hAnsi="Times New Roman" w:cs="Times New Roman"/>
        </w:rPr>
        <w:t xml:space="preserve"> large amounts of phlegm and have difficulty clearing secretions the T-tube can easily</w:t>
      </w:r>
      <w:r>
        <w:rPr>
          <w:rFonts w:ascii="Times New Roman" w:hAnsi="Times New Roman" w:cs="Times New Roman"/>
        </w:rPr>
        <w:t xml:space="preserve"> be</w:t>
      </w:r>
      <w:r w:rsidR="00DB63C2">
        <w:rPr>
          <w:rFonts w:ascii="Times New Roman" w:hAnsi="Times New Roman" w:cs="Times New Roman"/>
        </w:rPr>
        <w:t xml:space="preserve"> uncapped and suctioned to help keep the airway clear of mucus. </w:t>
      </w:r>
    </w:p>
    <w:p w:rsidR="00877A98" w:rsidRPr="007969F7" w:rsidRDefault="005A0359" w:rsidP="00F50E16">
      <w:pPr>
        <w:spacing w:after="0"/>
        <w:jc w:val="both"/>
        <w:rPr>
          <w:rFonts w:ascii="Times New Roman" w:hAnsi="Times New Roman" w:cs="Times New Roman"/>
        </w:rPr>
      </w:pPr>
      <w:r w:rsidRPr="00BC32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41B6F382" wp14:editId="22A8A4E9">
                <wp:simplePos x="0" y="0"/>
                <wp:positionH relativeFrom="column">
                  <wp:posOffset>3286125</wp:posOffset>
                </wp:positionH>
                <wp:positionV relativeFrom="paragraph">
                  <wp:posOffset>64135</wp:posOffset>
                </wp:positionV>
                <wp:extent cx="270510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0359" w:rsidRDefault="00C74279" w:rsidP="00C7427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Image 2: Neck anatomy with T-tube in place.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74279" w:rsidRDefault="00C74279" w:rsidP="00C7427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Photo courtesy of </w:t>
                            </w:r>
                            <w:r w:rsidR="00816B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US National Library of Medicine.</w:t>
                            </w:r>
                            <w:proofErr w:type="gramEnd"/>
                            <w:r w:rsidR="00816B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74279" w:rsidRPr="00993870" w:rsidRDefault="00C74279" w:rsidP="00C742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58.75pt;margin-top:5.05pt;width:213pt;height:27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" fillcolor="window" stroked="f" strokeweight=".5pt">
                <v:textbox>
                  <w:txbxContent>
                    <w:p w:rsidR="005A0359" w:rsidRDefault="00C74279" w:rsidP="00C7427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Image 2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Neck anatomy with T-tube in place.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74279" w:rsidRDefault="00C74279" w:rsidP="00C7427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Photo courtesy of </w:t>
                      </w:r>
                      <w:r w:rsidR="00816B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US National Library of Medicine.</w:t>
                      </w:r>
                      <w:proofErr w:type="gramEnd"/>
                      <w:r w:rsidR="00816B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74279" w:rsidRPr="00993870" w:rsidRDefault="00C74279" w:rsidP="00C7427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4279" w:rsidRDefault="00C74279" w:rsidP="00F50E16">
      <w:pPr>
        <w:spacing w:after="0"/>
        <w:jc w:val="both"/>
        <w:rPr>
          <w:rFonts w:ascii="Times New Roman" w:hAnsi="Times New Roman" w:cs="Times New Roman"/>
          <w:b/>
        </w:rPr>
      </w:pPr>
    </w:p>
    <w:p w:rsidR="007A4774" w:rsidRPr="007969F7" w:rsidRDefault="007A4774" w:rsidP="00F50E16">
      <w:pPr>
        <w:spacing w:after="0"/>
        <w:jc w:val="both"/>
        <w:rPr>
          <w:rFonts w:ascii="Times New Roman" w:hAnsi="Times New Roman" w:cs="Times New Roman"/>
          <w:b/>
        </w:rPr>
      </w:pPr>
      <w:r w:rsidRPr="007969F7">
        <w:rPr>
          <w:rFonts w:ascii="Times New Roman" w:hAnsi="Times New Roman" w:cs="Times New Roman"/>
          <w:b/>
        </w:rPr>
        <w:lastRenderedPageBreak/>
        <w:t xml:space="preserve">PROCEDURE: </w:t>
      </w:r>
    </w:p>
    <w:p w:rsidR="00E816E6" w:rsidRDefault="006715A5" w:rsidP="00F50E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Placement of a T-t</w:t>
      </w:r>
      <w:r w:rsidR="001E68B7" w:rsidRPr="007969F7">
        <w:rPr>
          <w:rFonts w:ascii="Times New Roman" w:hAnsi="Times New Roman" w:cs="Times New Roman"/>
        </w:rPr>
        <w:t xml:space="preserve">ube is performed in the operating room under general anesthesia. </w:t>
      </w:r>
      <w:r w:rsidR="00E816E6">
        <w:rPr>
          <w:rFonts w:ascii="Times New Roman" w:hAnsi="Times New Roman" w:cs="Times New Roman"/>
        </w:rPr>
        <w:t xml:space="preserve">The procedure is approximately 1 hour and patients can typically go home the same day. </w:t>
      </w:r>
    </w:p>
    <w:p w:rsidR="00BC32ED" w:rsidRDefault="00BC32ED" w:rsidP="00F50E16">
      <w:pPr>
        <w:spacing w:after="0"/>
        <w:jc w:val="both"/>
        <w:rPr>
          <w:rFonts w:ascii="Times New Roman" w:hAnsi="Times New Roman" w:cs="Times New Roman"/>
          <w:b/>
        </w:rPr>
      </w:pPr>
    </w:p>
    <w:p w:rsidR="002451B2" w:rsidRPr="007969F7" w:rsidRDefault="002451B2" w:rsidP="00F50E16">
      <w:pPr>
        <w:spacing w:after="0"/>
        <w:jc w:val="both"/>
        <w:rPr>
          <w:rFonts w:ascii="Times New Roman" w:hAnsi="Times New Roman" w:cs="Times New Roman"/>
          <w:b/>
        </w:rPr>
      </w:pPr>
      <w:r w:rsidRPr="007969F7">
        <w:rPr>
          <w:rFonts w:ascii="Times New Roman" w:hAnsi="Times New Roman" w:cs="Times New Roman"/>
          <w:b/>
        </w:rPr>
        <w:t xml:space="preserve">COMPLICATIONS: </w:t>
      </w:r>
    </w:p>
    <w:p w:rsidR="002451B2" w:rsidRPr="007969F7" w:rsidRDefault="006715A5" w:rsidP="001E68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Complications from T-t</w:t>
      </w:r>
      <w:r w:rsidR="001E68B7" w:rsidRPr="007969F7">
        <w:rPr>
          <w:rFonts w:ascii="Times New Roman" w:hAnsi="Times New Roman" w:cs="Times New Roman"/>
        </w:rPr>
        <w:t>ubes are rare and death has never been reported as a direct complication of the procedure. However, all procedures carry a risk for complication.</w:t>
      </w:r>
    </w:p>
    <w:p w:rsidR="001E68B7" w:rsidRPr="007969F7" w:rsidRDefault="001E68B7" w:rsidP="001E68B7">
      <w:pPr>
        <w:spacing w:after="0"/>
        <w:jc w:val="both"/>
        <w:rPr>
          <w:rFonts w:ascii="Times New Roman" w:hAnsi="Times New Roman" w:cs="Times New Roman"/>
        </w:rPr>
      </w:pPr>
    </w:p>
    <w:p w:rsidR="001E68B7" w:rsidRPr="007969F7" w:rsidRDefault="001E68B7" w:rsidP="001E68B7">
      <w:pPr>
        <w:jc w:val="both"/>
        <w:rPr>
          <w:rFonts w:ascii="Times New Roman" w:hAnsi="Times New Roman" w:cs="Times New Roman"/>
        </w:rPr>
      </w:pPr>
      <w:r w:rsidRPr="007969F7">
        <w:rPr>
          <w:rFonts w:ascii="Times New Roman" w:hAnsi="Times New Roman" w:cs="Times New Roman"/>
          <w:i/>
        </w:rPr>
        <w:t xml:space="preserve">Early complications: </w:t>
      </w:r>
      <w:r w:rsidR="006715A5">
        <w:rPr>
          <w:rFonts w:ascii="Times New Roman" w:hAnsi="Times New Roman" w:cs="Times New Roman"/>
        </w:rPr>
        <w:t>M</w:t>
      </w:r>
      <w:r w:rsidRPr="007969F7">
        <w:rPr>
          <w:rFonts w:ascii="Times New Roman" w:hAnsi="Times New Roman" w:cs="Times New Roman"/>
        </w:rPr>
        <w:t>igration requiring re</w:t>
      </w:r>
      <w:r w:rsidR="006715A5">
        <w:rPr>
          <w:rFonts w:ascii="Times New Roman" w:hAnsi="Times New Roman" w:cs="Times New Roman"/>
        </w:rPr>
        <w:t>moval and reinsertion of the T-t</w:t>
      </w:r>
      <w:r w:rsidRPr="007969F7">
        <w:rPr>
          <w:rFonts w:ascii="Times New Roman" w:hAnsi="Times New Roman" w:cs="Times New Roman"/>
        </w:rPr>
        <w:t xml:space="preserve">ube, air trapped in the skin around the tracheostomy (subcutaneous emphysema), and bleeding which is typically easily controlled. </w:t>
      </w:r>
    </w:p>
    <w:p w:rsidR="001E68B7" w:rsidRPr="007969F7" w:rsidRDefault="001E68B7" w:rsidP="001E68B7">
      <w:pPr>
        <w:jc w:val="both"/>
        <w:rPr>
          <w:rFonts w:ascii="Times New Roman" w:hAnsi="Times New Roman" w:cs="Times New Roman"/>
        </w:rPr>
      </w:pPr>
      <w:r w:rsidRPr="007969F7">
        <w:rPr>
          <w:rFonts w:ascii="Times New Roman" w:hAnsi="Times New Roman" w:cs="Times New Roman"/>
          <w:i/>
        </w:rPr>
        <w:t>Late complication</w:t>
      </w:r>
      <w:r w:rsidR="00DB63C2">
        <w:rPr>
          <w:rFonts w:ascii="Times New Roman" w:hAnsi="Times New Roman" w:cs="Times New Roman"/>
          <w:i/>
        </w:rPr>
        <w:t>s</w:t>
      </w:r>
      <w:r w:rsidRPr="007969F7">
        <w:rPr>
          <w:rFonts w:ascii="Times New Roman" w:hAnsi="Times New Roman" w:cs="Times New Roman"/>
          <w:i/>
        </w:rPr>
        <w:t xml:space="preserve">: </w:t>
      </w:r>
      <w:r w:rsidR="001A518A" w:rsidRPr="007969F7">
        <w:rPr>
          <w:rFonts w:ascii="Times New Roman" w:hAnsi="Times New Roman" w:cs="Times New Roman"/>
        </w:rPr>
        <w:t xml:space="preserve">Mucus plugging or buildup of </w:t>
      </w:r>
      <w:r w:rsidRPr="007969F7">
        <w:rPr>
          <w:rFonts w:ascii="Times New Roman" w:hAnsi="Times New Roman" w:cs="Times New Roman"/>
        </w:rPr>
        <w:t>ai</w:t>
      </w:r>
      <w:r w:rsidR="000A207D" w:rsidRPr="007969F7">
        <w:rPr>
          <w:rFonts w:ascii="Times New Roman" w:hAnsi="Times New Roman" w:cs="Times New Roman"/>
        </w:rPr>
        <w:t>rway secretions, infection, granulation tissue or buildup of scar tissue around or at either end of the T-</w:t>
      </w:r>
      <w:r w:rsidR="006715A5">
        <w:rPr>
          <w:rFonts w:ascii="Times New Roman" w:hAnsi="Times New Roman" w:cs="Times New Roman"/>
        </w:rPr>
        <w:t>t</w:t>
      </w:r>
      <w:r w:rsidR="000A207D" w:rsidRPr="007969F7">
        <w:rPr>
          <w:rFonts w:ascii="Times New Roman" w:hAnsi="Times New Roman" w:cs="Times New Roman"/>
        </w:rPr>
        <w:t xml:space="preserve">ube. </w:t>
      </w:r>
    </w:p>
    <w:p w:rsidR="000A207D" w:rsidRPr="007969F7" w:rsidRDefault="000A207D" w:rsidP="001E68B7">
      <w:pPr>
        <w:jc w:val="both"/>
        <w:rPr>
          <w:rFonts w:ascii="Times New Roman" w:hAnsi="Times New Roman" w:cs="Times New Roman"/>
          <w:b/>
        </w:rPr>
      </w:pPr>
      <w:r w:rsidRPr="007969F7">
        <w:rPr>
          <w:rFonts w:ascii="Times New Roman" w:hAnsi="Times New Roman" w:cs="Times New Roman"/>
          <w:b/>
        </w:rPr>
        <w:t xml:space="preserve">HOME CARE: </w:t>
      </w:r>
    </w:p>
    <w:p w:rsidR="00797AE5" w:rsidRDefault="000A207D" w:rsidP="001E68B7">
      <w:pPr>
        <w:jc w:val="both"/>
        <w:rPr>
          <w:rFonts w:ascii="Times New Roman" w:hAnsi="Times New Roman" w:cs="Times New Roman"/>
        </w:rPr>
      </w:pPr>
      <w:r w:rsidRPr="007969F7">
        <w:rPr>
          <w:rFonts w:ascii="Times New Roman" w:hAnsi="Times New Roman" w:cs="Times New Roman"/>
        </w:rPr>
        <w:t>T</w:t>
      </w:r>
      <w:r w:rsidR="006715A5">
        <w:rPr>
          <w:rFonts w:ascii="Times New Roman" w:hAnsi="Times New Roman" w:cs="Times New Roman"/>
        </w:rPr>
        <w:t>he T-t</w:t>
      </w:r>
      <w:r w:rsidR="00797AE5">
        <w:rPr>
          <w:rFonts w:ascii="Times New Roman" w:hAnsi="Times New Roman" w:cs="Times New Roman"/>
        </w:rPr>
        <w:t xml:space="preserve">ube should remain </w:t>
      </w:r>
      <w:r w:rsidRPr="007969F7">
        <w:rPr>
          <w:rFonts w:ascii="Times New Roman" w:hAnsi="Times New Roman" w:cs="Times New Roman"/>
        </w:rPr>
        <w:t>cap</w:t>
      </w:r>
      <w:r w:rsidR="00797AE5">
        <w:rPr>
          <w:rFonts w:ascii="Times New Roman" w:hAnsi="Times New Roman" w:cs="Times New Roman"/>
        </w:rPr>
        <w:t>ped</w:t>
      </w:r>
      <w:r w:rsidRPr="007969F7">
        <w:rPr>
          <w:rFonts w:ascii="Times New Roman" w:hAnsi="Times New Roman" w:cs="Times New Roman"/>
        </w:rPr>
        <w:t xml:space="preserve"> at all times to allow the patient to speak normall</w:t>
      </w:r>
      <w:r w:rsidR="006715A5">
        <w:rPr>
          <w:rFonts w:ascii="Times New Roman" w:hAnsi="Times New Roman" w:cs="Times New Roman"/>
        </w:rPr>
        <w:t>y. Additionally, keeping the T-t</w:t>
      </w:r>
      <w:r w:rsidRPr="007969F7">
        <w:rPr>
          <w:rFonts w:ascii="Times New Roman" w:hAnsi="Times New Roman" w:cs="Times New Roman"/>
        </w:rPr>
        <w:t xml:space="preserve">ube open promotes dryness of the airway which in turn makes it difficult to cough up secretions. </w:t>
      </w:r>
    </w:p>
    <w:p w:rsidR="000A207D" w:rsidRPr="007969F7" w:rsidRDefault="000A207D" w:rsidP="001E68B7">
      <w:pPr>
        <w:jc w:val="both"/>
        <w:rPr>
          <w:rFonts w:ascii="Times New Roman" w:hAnsi="Times New Roman" w:cs="Times New Roman"/>
        </w:rPr>
      </w:pPr>
      <w:r w:rsidRPr="000F2CF8">
        <w:rPr>
          <w:rFonts w:ascii="Times New Roman" w:hAnsi="Times New Roman" w:cs="Times New Roman"/>
          <w:b/>
          <w:i/>
        </w:rPr>
        <w:t>Instructions provided bel</w:t>
      </w:r>
      <w:r w:rsidR="006715A5">
        <w:rPr>
          <w:rFonts w:ascii="Times New Roman" w:hAnsi="Times New Roman" w:cs="Times New Roman"/>
          <w:b/>
          <w:i/>
        </w:rPr>
        <w:t>ow for general care of a T-t</w:t>
      </w:r>
      <w:r w:rsidRPr="000F2CF8">
        <w:rPr>
          <w:rFonts w:ascii="Times New Roman" w:hAnsi="Times New Roman" w:cs="Times New Roman"/>
          <w:b/>
          <w:i/>
        </w:rPr>
        <w:t>ube</w:t>
      </w:r>
      <w:r w:rsidRPr="007969F7">
        <w:rPr>
          <w:rFonts w:ascii="Times New Roman" w:hAnsi="Times New Roman" w:cs="Times New Roman"/>
        </w:rPr>
        <w:t>. These are often modified depending on the patient’s symptoms.</w:t>
      </w:r>
    </w:p>
    <w:p w:rsidR="000A207D" w:rsidRPr="007969F7" w:rsidRDefault="000A207D" w:rsidP="000A20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969F7">
        <w:rPr>
          <w:rFonts w:ascii="Times New Roman" w:hAnsi="Times New Roman" w:cs="Times New Roman"/>
        </w:rPr>
        <w:t>With an eye dropper, place 1-2 teaspoons of normal saline (0.</w:t>
      </w:r>
      <w:r w:rsidR="006715A5">
        <w:rPr>
          <w:rFonts w:ascii="Times New Roman" w:hAnsi="Times New Roman" w:cs="Times New Roman"/>
        </w:rPr>
        <w:t>9% Sodium Chloride) into the T-t</w:t>
      </w:r>
      <w:r w:rsidRPr="007969F7">
        <w:rPr>
          <w:rFonts w:ascii="Times New Roman" w:hAnsi="Times New Roman" w:cs="Times New Roman"/>
        </w:rPr>
        <w:t xml:space="preserve">ube every 4 hours and suction as needed. Some patients may not produce a lot of secretions so this step may not be necessary. </w:t>
      </w:r>
    </w:p>
    <w:p w:rsidR="000A207D" w:rsidRPr="007969F7" w:rsidRDefault="000A207D" w:rsidP="000A20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969F7">
        <w:rPr>
          <w:rFonts w:ascii="Times New Roman" w:hAnsi="Times New Roman" w:cs="Times New Roman"/>
        </w:rPr>
        <w:t>Clean the inside of the external l</w:t>
      </w:r>
      <w:r w:rsidR="00797AE5">
        <w:rPr>
          <w:rFonts w:ascii="Times New Roman" w:hAnsi="Times New Roman" w:cs="Times New Roman"/>
        </w:rPr>
        <w:t xml:space="preserve">imb with a Q-tip soaked in a </w:t>
      </w:r>
      <w:r w:rsidR="00801AC2">
        <w:rPr>
          <w:rFonts w:ascii="Times New Roman" w:hAnsi="Times New Roman" w:cs="Times New Roman"/>
        </w:rPr>
        <w:t>½</w:t>
      </w:r>
      <w:r w:rsidR="000F2CF8">
        <w:rPr>
          <w:rFonts w:ascii="Times New Roman" w:hAnsi="Times New Roman" w:cs="Times New Roman"/>
        </w:rPr>
        <w:t xml:space="preserve"> hydrogen p</w:t>
      </w:r>
      <w:r w:rsidRPr="007969F7">
        <w:rPr>
          <w:rFonts w:ascii="Times New Roman" w:hAnsi="Times New Roman" w:cs="Times New Roman"/>
        </w:rPr>
        <w:t>er</w:t>
      </w:r>
      <w:r w:rsidR="00797AE5">
        <w:rPr>
          <w:rFonts w:ascii="Times New Roman" w:hAnsi="Times New Roman" w:cs="Times New Roman"/>
        </w:rPr>
        <w:t xml:space="preserve">oxide and </w:t>
      </w:r>
      <w:proofErr w:type="gramStart"/>
      <w:r w:rsidR="00797AE5">
        <w:rPr>
          <w:rFonts w:ascii="Times New Roman" w:hAnsi="Times New Roman" w:cs="Times New Roman"/>
        </w:rPr>
        <w:t xml:space="preserve">½ </w:t>
      </w:r>
      <w:r w:rsidR="00801AC2">
        <w:rPr>
          <w:rFonts w:ascii="Times New Roman" w:hAnsi="Times New Roman" w:cs="Times New Roman"/>
        </w:rPr>
        <w:t xml:space="preserve"> </w:t>
      </w:r>
      <w:r w:rsidRPr="007969F7">
        <w:rPr>
          <w:rFonts w:ascii="Times New Roman" w:hAnsi="Times New Roman" w:cs="Times New Roman"/>
        </w:rPr>
        <w:t>normal</w:t>
      </w:r>
      <w:proofErr w:type="gramEnd"/>
      <w:r w:rsidRPr="007969F7">
        <w:rPr>
          <w:rFonts w:ascii="Times New Roman" w:hAnsi="Times New Roman" w:cs="Times New Roman"/>
        </w:rPr>
        <w:t xml:space="preserve"> saline</w:t>
      </w:r>
      <w:r w:rsidR="00797AE5">
        <w:rPr>
          <w:rFonts w:ascii="Times New Roman" w:hAnsi="Times New Roman" w:cs="Times New Roman"/>
        </w:rPr>
        <w:t xml:space="preserve"> mixture</w:t>
      </w:r>
      <w:r w:rsidRPr="007969F7">
        <w:rPr>
          <w:rFonts w:ascii="Times New Roman" w:hAnsi="Times New Roman" w:cs="Times New Roman"/>
        </w:rPr>
        <w:t xml:space="preserve"> twice a day. </w:t>
      </w:r>
    </w:p>
    <w:p w:rsidR="000A207D" w:rsidRPr="007969F7" w:rsidRDefault="000A207D" w:rsidP="000A20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969F7">
        <w:rPr>
          <w:rFonts w:ascii="Times New Roman" w:hAnsi="Times New Roman" w:cs="Times New Roman"/>
        </w:rPr>
        <w:t>Clean the skin around the tube with surgical soap and water two times a d</w:t>
      </w:r>
      <w:r w:rsidR="000F2CF8">
        <w:rPr>
          <w:rFonts w:ascii="Times New Roman" w:hAnsi="Times New Roman" w:cs="Times New Roman"/>
        </w:rPr>
        <w:t>ay. Remove any crust</w:t>
      </w:r>
      <w:r w:rsidRPr="007969F7">
        <w:rPr>
          <w:rFonts w:ascii="Times New Roman" w:hAnsi="Times New Roman" w:cs="Times New Roman"/>
        </w:rPr>
        <w:t xml:space="preserve">. </w:t>
      </w:r>
    </w:p>
    <w:p w:rsidR="000A207D" w:rsidRPr="000F2CF8" w:rsidRDefault="000A207D" w:rsidP="000A20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0F2CF8">
        <w:rPr>
          <w:rFonts w:ascii="Times New Roman" w:hAnsi="Times New Roman" w:cs="Times New Roman"/>
          <w:b/>
        </w:rPr>
        <w:t>If you have any trouble breathing:</w:t>
      </w:r>
    </w:p>
    <w:p w:rsidR="000A207D" w:rsidRPr="007969F7" w:rsidRDefault="000A207D" w:rsidP="000A207D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7969F7">
        <w:rPr>
          <w:rFonts w:ascii="Times New Roman" w:hAnsi="Times New Roman" w:cs="Times New Roman"/>
        </w:rPr>
        <w:t xml:space="preserve">Uncap the external limb </w:t>
      </w:r>
    </w:p>
    <w:p w:rsidR="00B1345B" w:rsidRPr="007969F7" w:rsidRDefault="000A207D" w:rsidP="00B1345B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7969F7">
        <w:rPr>
          <w:rFonts w:ascii="Times New Roman" w:hAnsi="Times New Roman" w:cs="Times New Roman"/>
        </w:rPr>
        <w:t xml:space="preserve">Check for air movement by placing the palm of your hand over the opening of the external limb. </w:t>
      </w:r>
    </w:p>
    <w:p w:rsidR="000A207D" w:rsidRPr="007969F7" w:rsidRDefault="006715A5" w:rsidP="001E68B7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Signs that the T-t</w:t>
      </w:r>
      <w:r w:rsidR="000A207D" w:rsidRPr="007969F7">
        <w:rPr>
          <w:rFonts w:ascii="Times New Roman" w:hAnsi="Times New Roman" w:cs="Times New Roman"/>
        </w:rPr>
        <w:t>ube is clogged include noise from the tube, difficu</w:t>
      </w:r>
      <w:r w:rsidR="00B1345B" w:rsidRPr="007969F7">
        <w:rPr>
          <w:rFonts w:ascii="Times New Roman" w:hAnsi="Times New Roman" w:cs="Times New Roman"/>
        </w:rPr>
        <w:t>lty speaking, or excessive cough</w:t>
      </w:r>
    </w:p>
    <w:p w:rsidR="00B1345B" w:rsidRPr="007969F7" w:rsidRDefault="00B1345B" w:rsidP="001E68B7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7969F7">
        <w:rPr>
          <w:rFonts w:ascii="Times New Roman" w:hAnsi="Times New Roman" w:cs="Times New Roman"/>
        </w:rPr>
        <w:t>If ongoing difficulty breathing clean and suction the tube</w:t>
      </w:r>
    </w:p>
    <w:p w:rsidR="00B1345B" w:rsidRPr="007969F7" w:rsidRDefault="00B1345B" w:rsidP="001E68B7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7969F7">
        <w:rPr>
          <w:rFonts w:ascii="Times New Roman" w:hAnsi="Times New Roman" w:cs="Times New Roman"/>
        </w:rPr>
        <w:t>For persistent symptoms after suctioning contact your doctor for further instructions or seek immediate medical attention by calling 911.</w:t>
      </w:r>
    </w:p>
    <w:p w:rsidR="002451B2" w:rsidRPr="007969F7" w:rsidRDefault="00B1345B" w:rsidP="00B1345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969F7">
        <w:rPr>
          <w:rFonts w:ascii="Times New Roman" w:hAnsi="Times New Roman" w:cs="Times New Roman"/>
        </w:rPr>
        <w:t xml:space="preserve">In case of an emergency </w:t>
      </w:r>
      <w:r w:rsidR="00801AC2">
        <w:rPr>
          <w:rFonts w:ascii="Times New Roman" w:hAnsi="Times New Roman" w:cs="Times New Roman"/>
        </w:rPr>
        <w:t xml:space="preserve">or </w:t>
      </w:r>
      <w:r w:rsidRPr="007969F7">
        <w:rPr>
          <w:rFonts w:ascii="Times New Roman" w:hAnsi="Times New Roman" w:cs="Times New Roman"/>
        </w:rPr>
        <w:t>the tube becomes completely obstructed a healthcare provide</w:t>
      </w:r>
      <w:r w:rsidR="006715A5">
        <w:rPr>
          <w:rFonts w:ascii="Times New Roman" w:hAnsi="Times New Roman" w:cs="Times New Roman"/>
        </w:rPr>
        <w:t>r</w:t>
      </w:r>
      <w:r w:rsidRPr="007969F7">
        <w:rPr>
          <w:rFonts w:ascii="Times New Roman" w:hAnsi="Times New Roman" w:cs="Times New Roman"/>
        </w:rPr>
        <w:t xml:space="preserve"> may need to remove the tube. </w:t>
      </w:r>
    </w:p>
    <w:p w:rsidR="008327FE" w:rsidRPr="007969F7" w:rsidRDefault="00673F15" w:rsidP="00F50E16">
      <w:pPr>
        <w:spacing w:after="0"/>
        <w:jc w:val="both"/>
        <w:rPr>
          <w:rFonts w:ascii="Times New Roman" w:hAnsi="Times New Roman" w:cs="Times New Roman"/>
          <w:b/>
        </w:rPr>
      </w:pPr>
      <w:r w:rsidRPr="007969F7">
        <w:rPr>
          <w:rFonts w:ascii="Times New Roman" w:hAnsi="Times New Roman" w:cs="Times New Roman"/>
          <w:b/>
        </w:rPr>
        <w:t>If you have any questions or concerns, please call our office at 617-632-8252.</w:t>
      </w:r>
    </w:p>
    <w:p w:rsidR="00BA7A8A" w:rsidRPr="00996DCD" w:rsidRDefault="00BA7A8A" w:rsidP="00F50E16">
      <w:pPr>
        <w:spacing w:after="0"/>
        <w:jc w:val="both"/>
        <w:rPr>
          <w:rFonts w:ascii="Times New Roman" w:hAnsi="Times New Roman" w:cs="Times New Roman"/>
        </w:rPr>
      </w:pPr>
    </w:p>
    <w:sectPr w:rsidR="00BA7A8A" w:rsidRPr="00996DCD" w:rsidSect="001A23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B0" w:rsidRDefault="009301B0" w:rsidP="001A2381">
      <w:pPr>
        <w:spacing w:after="0" w:line="240" w:lineRule="auto"/>
      </w:pPr>
      <w:r>
        <w:separator/>
      </w:r>
    </w:p>
  </w:endnote>
  <w:endnote w:type="continuationSeparator" w:id="0">
    <w:p w:rsidR="009301B0" w:rsidRDefault="009301B0" w:rsidP="001A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81" w:rsidRDefault="001A2381" w:rsidP="00537A47">
    <w:pPr>
      <w:pStyle w:val="Footer"/>
      <w:jc w:val="center"/>
    </w:pPr>
    <w:r>
      <w:rPr>
        <w:noProof/>
      </w:rPr>
      <w:drawing>
        <wp:inline distT="0" distB="0" distL="0" distR="0" wp14:anchorId="60906F29" wp14:editId="2005643E">
          <wp:extent cx="5391150" cy="93884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2" b="29825"/>
                  <a:stretch/>
                </pic:blipFill>
                <pic:spPr bwMode="auto">
                  <a:xfrm>
                    <a:off x="0" y="0"/>
                    <a:ext cx="5391150" cy="9388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A6" w:rsidRDefault="00E360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A6" w:rsidRDefault="00E360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B0" w:rsidRDefault="009301B0" w:rsidP="001A2381">
      <w:pPr>
        <w:spacing w:after="0" w:line="240" w:lineRule="auto"/>
      </w:pPr>
      <w:r>
        <w:separator/>
      </w:r>
    </w:p>
  </w:footnote>
  <w:footnote w:type="continuationSeparator" w:id="0">
    <w:p w:rsidR="009301B0" w:rsidRDefault="009301B0" w:rsidP="001A2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A6" w:rsidRDefault="00E3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81" w:rsidRDefault="001A2381" w:rsidP="001A2381">
    <w:pPr>
      <w:pStyle w:val="Header"/>
    </w:pPr>
  </w:p>
  <w:p w:rsidR="001A2381" w:rsidRDefault="00E360A6">
    <w:pPr>
      <w:pStyle w:val="Header"/>
    </w:pPr>
    <w:r>
      <w:rPr>
        <w:noProof/>
      </w:rPr>
      <w:drawing>
        <wp:inline distT="0" distB="0" distL="0" distR="0" wp14:anchorId="6ECAFEFD" wp14:editId="7CA525EB">
          <wp:extent cx="5943600" cy="12261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_BIDMC_HMS_3PMS+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26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A6" w:rsidRDefault="00E36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A20"/>
    <w:multiLevelType w:val="hybridMultilevel"/>
    <w:tmpl w:val="CDF6F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42615"/>
    <w:multiLevelType w:val="hybridMultilevel"/>
    <w:tmpl w:val="66068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D76C5"/>
    <w:multiLevelType w:val="hybridMultilevel"/>
    <w:tmpl w:val="550661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96B6C"/>
    <w:multiLevelType w:val="hybridMultilevel"/>
    <w:tmpl w:val="707255A2"/>
    <w:lvl w:ilvl="0" w:tplc="CFE658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A7CF3"/>
    <w:multiLevelType w:val="hybridMultilevel"/>
    <w:tmpl w:val="A69C1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907808"/>
    <w:multiLevelType w:val="hybridMultilevel"/>
    <w:tmpl w:val="43FE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509C0"/>
    <w:multiLevelType w:val="hybridMultilevel"/>
    <w:tmpl w:val="A198F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00C5A"/>
    <w:multiLevelType w:val="hybridMultilevel"/>
    <w:tmpl w:val="6DBC4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E502D"/>
    <w:multiLevelType w:val="hybridMultilevel"/>
    <w:tmpl w:val="445E4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AE258A"/>
    <w:multiLevelType w:val="hybridMultilevel"/>
    <w:tmpl w:val="700CF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DC"/>
    <w:rsid w:val="000A207D"/>
    <w:rsid w:val="000F2CF8"/>
    <w:rsid w:val="0017289B"/>
    <w:rsid w:val="001A2381"/>
    <w:rsid w:val="001A2E5F"/>
    <w:rsid w:val="001A518A"/>
    <w:rsid w:val="001C7D50"/>
    <w:rsid w:val="001E68B7"/>
    <w:rsid w:val="00221716"/>
    <w:rsid w:val="002322ED"/>
    <w:rsid w:val="002451B2"/>
    <w:rsid w:val="00277C2F"/>
    <w:rsid w:val="002E2CE0"/>
    <w:rsid w:val="0031221F"/>
    <w:rsid w:val="00345222"/>
    <w:rsid w:val="00363917"/>
    <w:rsid w:val="00396213"/>
    <w:rsid w:val="003D2991"/>
    <w:rsid w:val="00425F90"/>
    <w:rsid w:val="0042713D"/>
    <w:rsid w:val="004B7A49"/>
    <w:rsid w:val="004C4CB4"/>
    <w:rsid w:val="00537A47"/>
    <w:rsid w:val="0056242B"/>
    <w:rsid w:val="00596A1B"/>
    <w:rsid w:val="005A0359"/>
    <w:rsid w:val="005C7432"/>
    <w:rsid w:val="005D5B8A"/>
    <w:rsid w:val="005F62BC"/>
    <w:rsid w:val="006164F2"/>
    <w:rsid w:val="0062418E"/>
    <w:rsid w:val="006715A5"/>
    <w:rsid w:val="00673F15"/>
    <w:rsid w:val="006D3ABA"/>
    <w:rsid w:val="007042DC"/>
    <w:rsid w:val="0074749F"/>
    <w:rsid w:val="00756A49"/>
    <w:rsid w:val="007969F7"/>
    <w:rsid w:val="00797AE5"/>
    <w:rsid w:val="007A4774"/>
    <w:rsid w:val="007C324E"/>
    <w:rsid w:val="007F62D5"/>
    <w:rsid w:val="00801AC2"/>
    <w:rsid w:val="00816B75"/>
    <w:rsid w:val="008327FE"/>
    <w:rsid w:val="00877A98"/>
    <w:rsid w:val="00877D5D"/>
    <w:rsid w:val="008A2EBF"/>
    <w:rsid w:val="008A4578"/>
    <w:rsid w:val="008D0CBF"/>
    <w:rsid w:val="008E66DC"/>
    <w:rsid w:val="009301B0"/>
    <w:rsid w:val="00993870"/>
    <w:rsid w:val="00996293"/>
    <w:rsid w:val="00996DCD"/>
    <w:rsid w:val="009E2929"/>
    <w:rsid w:val="00A35BF3"/>
    <w:rsid w:val="00A9361F"/>
    <w:rsid w:val="00AE7F3D"/>
    <w:rsid w:val="00B045DE"/>
    <w:rsid w:val="00B052EA"/>
    <w:rsid w:val="00B1345B"/>
    <w:rsid w:val="00B14C1D"/>
    <w:rsid w:val="00BA7A8A"/>
    <w:rsid w:val="00BB260E"/>
    <w:rsid w:val="00BC32ED"/>
    <w:rsid w:val="00C53D9F"/>
    <w:rsid w:val="00C74279"/>
    <w:rsid w:val="00D70A29"/>
    <w:rsid w:val="00D72E4E"/>
    <w:rsid w:val="00D74B44"/>
    <w:rsid w:val="00DB63C2"/>
    <w:rsid w:val="00E14EC9"/>
    <w:rsid w:val="00E360A6"/>
    <w:rsid w:val="00E816E6"/>
    <w:rsid w:val="00EA46FC"/>
    <w:rsid w:val="00ED26F2"/>
    <w:rsid w:val="00F50E16"/>
    <w:rsid w:val="00F52911"/>
    <w:rsid w:val="00F806F7"/>
    <w:rsid w:val="00F85561"/>
    <w:rsid w:val="00FD4F69"/>
    <w:rsid w:val="00FE39AB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2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381"/>
  </w:style>
  <w:style w:type="paragraph" w:styleId="Footer">
    <w:name w:val="footer"/>
    <w:basedOn w:val="Normal"/>
    <w:link w:val="FooterChar"/>
    <w:uiPriority w:val="99"/>
    <w:unhideWhenUsed/>
    <w:rsid w:val="001A2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381"/>
  </w:style>
  <w:style w:type="paragraph" w:styleId="Quote">
    <w:name w:val="Quote"/>
    <w:basedOn w:val="Normal"/>
    <w:next w:val="Normal"/>
    <w:link w:val="QuoteChar"/>
    <w:uiPriority w:val="29"/>
    <w:qFormat/>
    <w:rsid w:val="00993870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93870"/>
    <w:rPr>
      <w:rFonts w:eastAsiaTheme="minorEastAsia"/>
      <w:i/>
      <w:iCs/>
      <w:color w:val="000000" w:themeColor="text1"/>
      <w:lang w:eastAsia="ja-JP"/>
    </w:rPr>
  </w:style>
  <w:style w:type="character" w:styleId="Strong">
    <w:name w:val="Strong"/>
    <w:basedOn w:val="DefaultParagraphFont"/>
    <w:uiPriority w:val="22"/>
    <w:qFormat/>
    <w:rsid w:val="009962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2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381"/>
  </w:style>
  <w:style w:type="paragraph" w:styleId="Footer">
    <w:name w:val="footer"/>
    <w:basedOn w:val="Normal"/>
    <w:link w:val="FooterChar"/>
    <w:uiPriority w:val="99"/>
    <w:unhideWhenUsed/>
    <w:rsid w:val="001A2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381"/>
  </w:style>
  <w:style w:type="paragraph" w:styleId="Quote">
    <w:name w:val="Quote"/>
    <w:basedOn w:val="Normal"/>
    <w:next w:val="Normal"/>
    <w:link w:val="QuoteChar"/>
    <w:uiPriority w:val="29"/>
    <w:qFormat/>
    <w:rsid w:val="00993870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93870"/>
    <w:rPr>
      <w:rFonts w:eastAsiaTheme="minorEastAsia"/>
      <w:i/>
      <w:iCs/>
      <w:color w:val="000000" w:themeColor="text1"/>
      <w:lang w:eastAsia="ja-JP"/>
    </w:rPr>
  </w:style>
  <w:style w:type="character" w:styleId="Strong">
    <w:name w:val="Strong"/>
    <w:basedOn w:val="DefaultParagraphFont"/>
    <w:uiPriority w:val="22"/>
    <w:qFormat/>
    <w:rsid w:val="00996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E7A3-D408-48B6-BC92-C62FE449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Paton,Alichia (BIDMC - HOSP2 CDC)</dc:creator>
  <cp:lastModifiedBy>Paton,Alichia (BIDMC - HOSP2 CDC)</cp:lastModifiedBy>
  <cp:revision>24</cp:revision>
  <cp:lastPrinted>2018-06-14T12:34:00Z</cp:lastPrinted>
  <dcterms:created xsi:type="dcterms:W3CDTF">2018-04-26T15:18:00Z</dcterms:created>
  <dcterms:modified xsi:type="dcterms:W3CDTF">2018-10-03T18:24:00Z</dcterms:modified>
</cp:coreProperties>
</file>